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762E" w14:textId="54E7460D" w:rsidR="00C139B1" w:rsidRPr="00A9310E" w:rsidRDefault="00C139B1" w:rsidP="00C139B1">
      <w:pPr>
        <w:jc w:val="center"/>
        <w:rPr>
          <w:rFonts w:ascii="Calibri" w:hAnsi="Calibri" w:cs="Calibri"/>
          <w:bCs/>
          <w:sz w:val="22"/>
          <w:szCs w:val="22"/>
        </w:rPr>
      </w:pPr>
      <w:r w:rsidRPr="00A9310E">
        <w:rPr>
          <w:rFonts w:ascii="Calibri" w:hAnsi="Calibri" w:cs="Calibri"/>
          <w:bCs/>
          <w:sz w:val="22"/>
          <w:szCs w:val="22"/>
        </w:rPr>
        <w:t>Its Giving Tuesday</w:t>
      </w:r>
    </w:p>
    <w:p w14:paraId="40F8161A" w14:textId="77777777" w:rsidR="00C139B1" w:rsidRPr="00A9310E" w:rsidRDefault="00C139B1" w:rsidP="00791544">
      <w:pPr>
        <w:rPr>
          <w:rFonts w:ascii="Calibri" w:hAnsi="Calibri" w:cs="Calibri"/>
          <w:bCs/>
          <w:sz w:val="22"/>
          <w:szCs w:val="22"/>
        </w:rPr>
      </w:pPr>
    </w:p>
    <w:p w14:paraId="2E6D591D" w14:textId="455AA1A5" w:rsidR="00791544" w:rsidRPr="00A9310E" w:rsidRDefault="00791544" w:rsidP="00791544">
      <w:pPr>
        <w:rPr>
          <w:sz w:val="22"/>
          <w:szCs w:val="22"/>
        </w:rPr>
      </w:pPr>
      <w:r w:rsidRPr="00A9310E">
        <w:rPr>
          <w:sz w:val="22"/>
          <w:szCs w:val="22"/>
        </w:rPr>
        <w:t>Dear Supporters,</w:t>
      </w:r>
    </w:p>
    <w:p w14:paraId="5A513288" w14:textId="780C6325" w:rsidR="00791544" w:rsidRPr="00A9310E" w:rsidRDefault="00791544" w:rsidP="00791544">
      <w:pPr>
        <w:rPr>
          <w:sz w:val="22"/>
          <w:szCs w:val="22"/>
        </w:rPr>
      </w:pPr>
    </w:p>
    <w:p w14:paraId="20FC1B9D" w14:textId="14F8CFB5" w:rsidR="00FA3F60" w:rsidRPr="00A9310E" w:rsidRDefault="00791544" w:rsidP="00791544">
      <w:pPr>
        <w:rPr>
          <w:sz w:val="22"/>
          <w:szCs w:val="22"/>
        </w:rPr>
      </w:pPr>
      <w:r w:rsidRPr="00A9310E">
        <w:rPr>
          <w:sz w:val="22"/>
          <w:szCs w:val="22"/>
        </w:rPr>
        <w:t xml:space="preserve">We are reaching out at this time and asking for your support. Giving Tuesday is </w:t>
      </w:r>
      <w:r w:rsidR="00A9310E" w:rsidRPr="00A9310E">
        <w:rPr>
          <w:sz w:val="22"/>
          <w:szCs w:val="22"/>
        </w:rPr>
        <w:t>November 30</w:t>
      </w:r>
      <w:r w:rsidR="00A9310E" w:rsidRPr="00A9310E">
        <w:rPr>
          <w:sz w:val="22"/>
          <w:szCs w:val="22"/>
          <w:vertAlign w:val="superscript"/>
        </w:rPr>
        <w:t>th</w:t>
      </w:r>
      <w:r w:rsidR="00A9310E" w:rsidRPr="00A9310E">
        <w:rPr>
          <w:sz w:val="22"/>
          <w:szCs w:val="22"/>
        </w:rPr>
        <w:t xml:space="preserve"> and we could use your help.</w:t>
      </w:r>
      <w:r w:rsidRPr="00A9310E">
        <w:rPr>
          <w:sz w:val="22"/>
          <w:szCs w:val="22"/>
        </w:rPr>
        <w:t>. During th</w:t>
      </w:r>
      <w:r w:rsidR="00A9310E" w:rsidRPr="00A9310E">
        <w:rPr>
          <w:sz w:val="22"/>
          <w:szCs w:val="22"/>
        </w:rPr>
        <w:t xml:space="preserve">e </w:t>
      </w:r>
      <w:r w:rsidRPr="00A9310E">
        <w:rPr>
          <w:sz w:val="22"/>
          <w:szCs w:val="22"/>
        </w:rPr>
        <w:t>pandemic many nonprofits struggl</w:t>
      </w:r>
      <w:r w:rsidR="00A9310E" w:rsidRPr="00A9310E">
        <w:rPr>
          <w:sz w:val="22"/>
          <w:szCs w:val="22"/>
        </w:rPr>
        <w:t>ed</w:t>
      </w:r>
      <w:r w:rsidRPr="00A9310E">
        <w:rPr>
          <w:sz w:val="22"/>
          <w:szCs w:val="22"/>
        </w:rPr>
        <w:t xml:space="preserve"> to stay afloat and make ends meet. CUE Center for Missing </w:t>
      </w:r>
      <w:r w:rsidR="00A9310E" w:rsidRPr="00A9310E">
        <w:rPr>
          <w:sz w:val="22"/>
          <w:szCs w:val="22"/>
        </w:rPr>
        <w:t>P</w:t>
      </w:r>
      <w:r w:rsidRPr="00A9310E">
        <w:rPr>
          <w:sz w:val="22"/>
          <w:szCs w:val="22"/>
        </w:rPr>
        <w:t>ersons continue</w:t>
      </w:r>
      <w:r w:rsidR="00A9310E" w:rsidRPr="00A9310E">
        <w:rPr>
          <w:sz w:val="22"/>
          <w:szCs w:val="22"/>
        </w:rPr>
        <w:t>d</w:t>
      </w:r>
      <w:r w:rsidRPr="00A9310E">
        <w:rPr>
          <w:sz w:val="22"/>
          <w:szCs w:val="22"/>
        </w:rPr>
        <w:t xml:space="preserve"> to work to help find our </w:t>
      </w:r>
      <w:r w:rsidR="00A9310E" w:rsidRPr="00A9310E">
        <w:rPr>
          <w:sz w:val="22"/>
          <w:szCs w:val="22"/>
        </w:rPr>
        <w:t>m</w:t>
      </w:r>
      <w:r w:rsidRPr="00A9310E">
        <w:rPr>
          <w:sz w:val="22"/>
          <w:szCs w:val="22"/>
        </w:rPr>
        <w:t xml:space="preserve">issing. </w:t>
      </w:r>
      <w:r w:rsidR="00A9310E" w:rsidRPr="00A9310E">
        <w:rPr>
          <w:sz w:val="22"/>
          <w:szCs w:val="22"/>
        </w:rPr>
        <w:t>People still go missing no matter the world circumstances and we are committed to bringing them home.</w:t>
      </w:r>
      <w:r w:rsidRPr="00A9310E">
        <w:rPr>
          <w:sz w:val="22"/>
          <w:szCs w:val="22"/>
        </w:rPr>
        <w:t xml:space="preserve"> Our Team of volunteers have been on searches during this crisis and will continue to serve and help </w:t>
      </w:r>
      <w:r w:rsidR="00FA3F60" w:rsidRPr="00A9310E">
        <w:rPr>
          <w:sz w:val="22"/>
          <w:szCs w:val="22"/>
        </w:rPr>
        <w:t>those without a voice.</w:t>
      </w:r>
    </w:p>
    <w:p w14:paraId="035291EE" w14:textId="77777777" w:rsidR="00FA3F60" w:rsidRPr="00A9310E" w:rsidRDefault="00FA3F60" w:rsidP="00791544">
      <w:pPr>
        <w:rPr>
          <w:sz w:val="22"/>
          <w:szCs w:val="22"/>
        </w:rPr>
      </w:pPr>
    </w:p>
    <w:p w14:paraId="62AEFA2D" w14:textId="77777777" w:rsidR="00A9310E" w:rsidRPr="00A9310E" w:rsidRDefault="00FA3F60" w:rsidP="00FA3F60">
      <w:pPr>
        <w:pStyle w:val="statistic"/>
        <w:rPr>
          <w:rFonts w:asciiTheme="minorHAnsi" w:hAnsiTheme="minorHAnsi" w:cstheme="minorHAnsi"/>
          <w:color w:val="333333"/>
          <w:sz w:val="22"/>
          <w:szCs w:val="22"/>
        </w:rPr>
      </w:pPr>
      <w:r w:rsidRPr="00A9310E">
        <w:rPr>
          <w:rFonts w:asciiTheme="minorHAnsi" w:hAnsiTheme="minorHAnsi" w:cstheme="minorHAnsi"/>
          <w:color w:val="333333"/>
          <w:sz w:val="22"/>
          <w:szCs w:val="22"/>
        </w:rPr>
        <w:t xml:space="preserve">Over 600,000 individuals go missing in the United States every year. </w:t>
      </w:r>
      <w:r w:rsidR="00A9310E" w:rsidRPr="00A9310E">
        <w:rPr>
          <w:rFonts w:asciiTheme="minorHAnsi" w:hAnsiTheme="minorHAnsi" w:cstheme="minorHAnsi"/>
          <w:color w:val="333333"/>
          <w:sz w:val="22"/>
          <w:szCs w:val="22"/>
        </w:rPr>
        <w:t xml:space="preserve">That number has been getting some media attention lately as the worlds eyes have been opened to the crisis of the missing since the Gabby Petito case. Imagine if all missing persons cases received that kind of attention and media? </w:t>
      </w:r>
    </w:p>
    <w:p w14:paraId="2A938A23" w14:textId="11D63B56" w:rsidR="00FA3F60" w:rsidRPr="00A9310E" w:rsidRDefault="00A9310E" w:rsidP="00FA3F60">
      <w:pPr>
        <w:pStyle w:val="statistic"/>
        <w:rPr>
          <w:rFonts w:asciiTheme="minorHAnsi" w:hAnsiTheme="minorHAnsi" w:cstheme="minorHAnsi"/>
          <w:color w:val="000000" w:themeColor="text1"/>
          <w:sz w:val="22"/>
          <w:szCs w:val="22"/>
        </w:rPr>
      </w:pPr>
      <w:r w:rsidRPr="00A9310E">
        <w:rPr>
          <w:rFonts w:asciiTheme="minorHAnsi" w:hAnsiTheme="minorHAnsi" w:cstheme="minorHAnsi"/>
          <w:color w:val="333333"/>
          <w:sz w:val="22"/>
          <w:szCs w:val="22"/>
        </w:rPr>
        <w:t xml:space="preserve"> </w:t>
      </w:r>
      <w:r w:rsidR="00FA3F60" w:rsidRPr="00A9310E">
        <w:rPr>
          <w:rFonts w:asciiTheme="minorHAnsi" w:hAnsiTheme="minorHAnsi" w:cstheme="minorHAnsi"/>
          <w:color w:val="000000" w:themeColor="text1"/>
          <w:sz w:val="22"/>
          <w:szCs w:val="22"/>
        </w:rPr>
        <w:t>Fortunately, many missing children and adults are quickly found, alive and well. However, tens of thousands of individuals remain missing for more than one year – what many agencies consider “cold cases”. It is estimated that 4,400 unidentified bodies are recovered each year, with approximately 1,000 of those bodies remaining unidentified after one year.</w:t>
      </w:r>
    </w:p>
    <w:p w14:paraId="4CDBD056" w14:textId="404B76A6" w:rsidR="00FA3F60" w:rsidRPr="00A9310E" w:rsidRDefault="00FA3F60" w:rsidP="00FA3F60">
      <w:pPr>
        <w:pStyle w:val="statistic"/>
        <w:rPr>
          <w:rFonts w:asciiTheme="minorHAnsi" w:hAnsiTheme="minorHAnsi" w:cstheme="minorHAnsi"/>
          <w:color w:val="000000" w:themeColor="text1"/>
          <w:sz w:val="22"/>
          <w:szCs w:val="22"/>
        </w:rPr>
      </w:pPr>
      <w:r w:rsidRPr="00A9310E">
        <w:rPr>
          <w:rFonts w:asciiTheme="minorHAnsi" w:hAnsiTheme="minorHAnsi" w:cstheme="minorHAnsi"/>
          <w:color w:val="000000" w:themeColor="text1"/>
          <w:sz w:val="22"/>
          <w:szCs w:val="22"/>
        </w:rPr>
        <w:t xml:space="preserve">While many of these statistics seem grim CUE Center remains a bright light for the missing and their families, as we strive each and every day to bring home our missing and all without cost to any family.  We are a boots on the ground organization that also advocates, educates and so much more. </w:t>
      </w:r>
    </w:p>
    <w:p w14:paraId="2E553573" w14:textId="13B44AAD" w:rsidR="00FA3F60" w:rsidRPr="00A9310E" w:rsidRDefault="00FA3F60" w:rsidP="00FA3F60">
      <w:pPr>
        <w:spacing w:before="100" w:beforeAutospacing="1" w:after="100" w:afterAutospacing="1"/>
        <w:rPr>
          <w:rFonts w:cstheme="minorHAnsi"/>
          <w:bCs/>
          <w:sz w:val="22"/>
          <w:szCs w:val="22"/>
        </w:rPr>
      </w:pPr>
      <w:r w:rsidRPr="00A9310E">
        <w:rPr>
          <w:rFonts w:cstheme="minorHAnsi"/>
          <w:bCs/>
          <w:sz w:val="22"/>
          <w:szCs w:val="22"/>
        </w:rPr>
        <w:t xml:space="preserve">The average cost per day for professional volunteer search efforts are listed below. Many volunteers who donate their expertise in their respective field also donate annually to the organization through events, work giving or grant programs and monetary donations made themselves. Below </w:t>
      </w:r>
      <w:r w:rsidR="00A736B2" w:rsidRPr="00A9310E">
        <w:rPr>
          <w:rFonts w:cstheme="minorHAnsi"/>
          <w:bCs/>
          <w:sz w:val="22"/>
          <w:szCs w:val="22"/>
        </w:rPr>
        <w:t>is</w:t>
      </w:r>
      <w:r w:rsidRPr="00A9310E">
        <w:rPr>
          <w:rFonts w:cstheme="minorHAnsi"/>
          <w:bCs/>
          <w:sz w:val="22"/>
          <w:szCs w:val="22"/>
        </w:rPr>
        <w:t xml:space="preserve"> the lowest average cost for three searchers per one night, most searches are scheduled for three to four days, many can last a week or more in the onset before a break to regroup. </w:t>
      </w:r>
    </w:p>
    <w:p w14:paraId="15F04396" w14:textId="2326AA9E"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 xml:space="preserve">Average Fuel Reimbursement – </w:t>
      </w:r>
      <w:r w:rsidR="00A736B2" w:rsidRPr="00A9310E">
        <w:rPr>
          <w:rFonts w:cstheme="minorHAnsi"/>
          <w:bCs/>
          <w:sz w:val="22"/>
          <w:szCs w:val="22"/>
        </w:rPr>
        <w:t>3-person</w:t>
      </w:r>
      <w:r w:rsidRPr="00A9310E">
        <w:rPr>
          <w:rFonts w:cstheme="minorHAnsi"/>
          <w:bCs/>
          <w:sz w:val="22"/>
          <w:szCs w:val="22"/>
        </w:rPr>
        <w:t xml:space="preserve"> shared vehicle @ $60.00 per person | per </w:t>
      </w:r>
      <w:r w:rsidR="00A736B2" w:rsidRPr="00A9310E">
        <w:rPr>
          <w:rFonts w:cstheme="minorHAnsi"/>
          <w:bCs/>
          <w:sz w:val="22"/>
          <w:szCs w:val="22"/>
        </w:rPr>
        <w:t>3-day</w:t>
      </w:r>
      <w:r w:rsidRPr="00A9310E">
        <w:rPr>
          <w:rFonts w:cstheme="minorHAnsi"/>
          <w:bCs/>
          <w:sz w:val="22"/>
          <w:szCs w:val="22"/>
        </w:rPr>
        <w:t xml:space="preserve"> search = $180.00 </w:t>
      </w:r>
    </w:p>
    <w:p w14:paraId="3D5D9DEB" w14:textId="77777777"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Average Lodging Cost - 3 persons to a room @$21.60 = $64.80 | per 3 days of lodging = $194.40</w:t>
      </w:r>
    </w:p>
    <w:p w14:paraId="4B8024B3" w14:textId="59885147"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 xml:space="preserve">Average Meal Cost - </w:t>
      </w:r>
      <w:r w:rsidR="00A736B2" w:rsidRPr="00A9310E">
        <w:rPr>
          <w:rFonts w:cstheme="minorHAnsi"/>
          <w:bCs/>
          <w:sz w:val="22"/>
          <w:szCs w:val="22"/>
        </w:rPr>
        <w:t>3-person</w:t>
      </w:r>
      <w:r w:rsidRPr="00A9310E">
        <w:rPr>
          <w:rFonts w:cstheme="minorHAnsi"/>
          <w:bCs/>
          <w:sz w:val="22"/>
          <w:szCs w:val="22"/>
        </w:rPr>
        <w:t xml:space="preserve"> dinner @ $13.00 = $39.00 |per 3 days of meals = $117.00 </w:t>
      </w:r>
    </w:p>
    <w:p w14:paraId="0E0CC930" w14:textId="4F496C6D"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 xml:space="preserve">Breakfast provided free by hotel | lunch is donated  (CUE does not leave </w:t>
      </w:r>
      <w:r w:rsidR="00A736B2" w:rsidRPr="00A9310E">
        <w:rPr>
          <w:rFonts w:cstheme="minorHAnsi"/>
          <w:bCs/>
          <w:sz w:val="22"/>
          <w:szCs w:val="22"/>
        </w:rPr>
        <w:t>tips;</w:t>
      </w:r>
      <w:r w:rsidRPr="00A9310E">
        <w:rPr>
          <w:rFonts w:cstheme="minorHAnsi"/>
          <w:bCs/>
          <w:sz w:val="22"/>
          <w:szCs w:val="22"/>
        </w:rPr>
        <w:t xml:space="preserve"> searchers provide that per meal)</w:t>
      </w:r>
    </w:p>
    <w:p w14:paraId="1B8EE7F8" w14:textId="4678BE2D"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 xml:space="preserve">Cost can be </w:t>
      </w:r>
      <w:r w:rsidR="00A736B2" w:rsidRPr="00A9310E">
        <w:rPr>
          <w:rFonts w:cstheme="minorHAnsi"/>
          <w:bCs/>
          <w:sz w:val="22"/>
          <w:szCs w:val="22"/>
        </w:rPr>
        <w:t>reduced</w:t>
      </w:r>
      <w:r w:rsidRPr="00A9310E">
        <w:rPr>
          <w:rFonts w:cstheme="minorHAnsi"/>
          <w:bCs/>
          <w:sz w:val="22"/>
          <w:szCs w:val="22"/>
        </w:rPr>
        <w:t xml:space="preserve"> by participating registered search volunteers local to each search zone</w:t>
      </w:r>
    </w:p>
    <w:p w14:paraId="5465CB0B" w14:textId="77777777" w:rsidR="00FA3F60" w:rsidRPr="00A9310E" w:rsidRDefault="00FA3F60" w:rsidP="00FA3F60">
      <w:pPr>
        <w:numPr>
          <w:ilvl w:val="0"/>
          <w:numId w:val="1"/>
        </w:numPr>
        <w:spacing w:before="100" w:beforeAutospacing="1" w:after="100" w:afterAutospacing="1"/>
        <w:rPr>
          <w:rFonts w:cstheme="minorHAnsi"/>
          <w:bCs/>
          <w:sz w:val="22"/>
          <w:szCs w:val="22"/>
        </w:rPr>
      </w:pPr>
      <w:r w:rsidRPr="00A9310E">
        <w:rPr>
          <w:rFonts w:cstheme="minorHAnsi"/>
          <w:bCs/>
          <w:sz w:val="22"/>
          <w:szCs w:val="22"/>
        </w:rPr>
        <w:t>Often campgrounds, horse farms (through our network) and some donated rooms are utilized per searches</w:t>
      </w:r>
    </w:p>
    <w:p w14:paraId="7EB30D12" w14:textId="77777777" w:rsidR="00A9310E" w:rsidRDefault="00A9310E" w:rsidP="00FA3F60">
      <w:pPr>
        <w:spacing w:before="100" w:beforeAutospacing="1" w:after="100" w:afterAutospacing="1"/>
        <w:jc w:val="center"/>
        <w:rPr>
          <w:rFonts w:cstheme="minorHAnsi"/>
          <w:bCs/>
          <w:sz w:val="22"/>
          <w:szCs w:val="22"/>
        </w:rPr>
      </w:pPr>
    </w:p>
    <w:p w14:paraId="22E744CE" w14:textId="77777777" w:rsidR="00A9310E" w:rsidRDefault="00A9310E" w:rsidP="00FA3F60">
      <w:pPr>
        <w:spacing w:before="100" w:beforeAutospacing="1" w:after="100" w:afterAutospacing="1"/>
        <w:jc w:val="center"/>
        <w:rPr>
          <w:rFonts w:cstheme="minorHAnsi"/>
          <w:bCs/>
          <w:sz w:val="22"/>
          <w:szCs w:val="22"/>
        </w:rPr>
      </w:pPr>
    </w:p>
    <w:p w14:paraId="534FD200" w14:textId="77777777" w:rsidR="00A9310E" w:rsidRDefault="00A9310E" w:rsidP="00FA3F60">
      <w:pPr>
        <w:spacing w:before="100" w:beforeAutospacing="1" w:after="100" w:afterAutospacing="1"/>
        <w:jc w:val="center"/>
        <w:rPr>
          <w:rFonts w:cstheme="minorHAnsi"/>
          <w:bCs/>
          <w:sz w:val="22"/>
          <w:szCs w:val="22"/>
        </w:rPr>
      </w:pPr>
    </w:p>
    <w:p w14:paraId="602B3671" w14:textId="1D474C88" w:rsidR="00FA3F60" w:rsidRPr="00A9310E" w:rsidRDefault="00FA3F60" w:rsidP="00FA3F60">
      <w:pPr>
        <w:spacing w:before="100" w:beforeAutospacing="1" w:after="100" w:afterAutospacing="1"/>
        <w:jc w:val="center"/>
        <w:rPr>
          <w:rFonts w:cstheme="minorHAnsi"/>
          <w:bCs/>
          <w:sz w:val="22"/>
          <w:szCs w:val="22"/>
        </w:rPr>
      </w:pPr>
      <w:r w:rsidRPr="00A9310E">
        <w:rPr>
          <w:rFonts w:cstheme="minorHAnsi"/>
          <w:bCs/>
          <w:sz w:val="22"/>
          <w:szCs w:val="22"/>
        </w:rPr>
        <w:lastRenderedPageBreak/>
        <w:t xml:space="preserve">For a </w:t>
      </w:r>
      <w:r w:rsidR="00A736B2" w:rsidRPr="00A9310E">
        <w:rPr>
          <w:rFonts w:cstheme="minorHAnsi"/>
          <w:bCs/>
          <w:sz w:val="22"/>
          <w:szCs w:val="22"/>
        </w:rPr>
        <w:t>3-day</w:t>
      </w:r>
      <w:r w:rsidRPr="00A9310E">
        <w:rPr>
          <w:rFonts w:cstheme="minorHAnsi"/>
          <w:bCs/>
          <w:sz w:val="22"/>
          <w:szCs w:val="22"/>
        </w:rPr>
        <w:t xml:space="preserve"> search | for 3 searchers = $491.60</w:t>
      </w:r>
    </w:p>
    <w:p w14:paraId="74D477E5" w14:textId="06BB1853" w:rsidR="00FA3F60" w:rsidRPr="00A9310E" w:rsidRDefault="00FA3F60" w:rsidP="00FA3F60">
      <w:pPr>
        <w:spacing w:before="100" w:beforeAutospacing="1" w:after="100" w:afterAutospacing="1"/>
        <w:rPr>
          <w:rFonts w:cstheme="minorHAnsi"/>
          <w:bCs/>
          <w:sz w:val="22"/>
          <w:szCs w:val="22"/>
        </w:rPr>
      </w:pPr>
      <w:r w:rsidRPr="00A9310E">
        <w:rPr>
          <w:rFonts w:cstheme="minorHAnsi"/>
          <w:bCs/>
          <w:sz w:val="22"/>
          <w:szCs w:val="22"/>
        </w:rPr>
        <w:t>Search efforts normally consist of small to medium in size:  (small) 25   (medium) 65   (large) 80 - 150   (scale) above large</w:t>
      </w:r>
    </w:p>
    <w:p w14:paraId="0851A945" w14:textId="084A64E7" w:rsidR="00A736B2" w:rsidRPr="00A9310E" w:rsidRDefault="00A736B2" w:rsidP="00FA3F60">
      <w:pPr>
        <w:spacing w:before="100" w:beforeAutospacing="1" w:after="100" w:afterAutospacing="1"/>
        <w:rPr>
          <w:rFonts w:cstheme="minorHAnsi"/>
          <w:bCs/>
          <w:sz w:val="22"/>
          <w:szCs w:val="22"/>
        </w:rPr>
      </w:pPr>
      <w:r w:rsidRPr="00A9310E">
        <w:rPr>
          <w:rFonts w:cstheme="minorHAnsi"/>
          <w:bCs/>
          <w:sz w:val="22"/>
          <w:szCs w:val="22"/>
        </w:rPr>
        <w:t xml:space="preserve">This Giving Tuesday </w:t>
      </w:r>
      <w:r w:rsidR="00A9310E" w:rsidRPr="00A9310E">
        <w:rPr>
          <w:rFonts w:cstheme="minorHAnsi"/>
          <w:bCs/>
          <w:sz w:val="22"/>
          <w:szCs w:val="22"/>
        </w:rPr>
        <w:t>November 30th</w:t>
      </w:r>
      <w:r w:rsidRPr="00A9310E">
        <w:rPr>
          <w:rFonts w:cstheme="minorHAnsi"/>
          <w:bCs/>
          <w:sz w:val="22"/>
          <w:szCs w:val="22"/>
        </w:rPr>
        <w:t>, please consider a donation to CUE Center for Missing Persons of any size to help bring home our missing home! CUE Center is a 5013c and all donations are tax deductible.</w:t>
      </w:r>
      <w:r w:rsidR="00E46A75" w:rsidRPr="00A9310E">
        <w:rPr>
          <w:rFonts w:cstheme="minorHAnsi"/>
          <w:bCs/>
          <w:sz w:val="22"/>
          <w:szCs w:val="22"/>
        </w:rPr>
        <w:t xml:space="preserve"> Visit us online at: www.ncmissingpersons.org</w:t>
      </w:r>
    </w:p>
    <w:p w14:paraId="6F4A780A" w14:textId="5EF67F99" w:rsidR="00C139B1" w:rsidRPr="00A9310E" w:rsidRDefault="00C139B1" w:rsidP="00FA3F60">
      <w:pPr>
        <w:spacing w:before="100" w:beforeAutospacing="1" w:after="100" w:afterAutospacing="1"/>
        <w:rPr>
          <w:rFonts w:cstheme="minorHAnsi"/>
          <w:bCs/>
          <w:sz w:val="22"/>
          <w:szCs w:val="22"/>
        </w:rPr>
      </w:pPr>
      <w:r w:rsidRPr="00A9310E">
        <w:rPr>
          <w:rFonts w:cstheme="minorHAnsi"/>
          <w:bCs/>
          <w:sz w:val="22"/>
          <w:szCs w:val="22"/>
        </w:rPr>
        <w:t>Checks can be made payable to CUE Center for Missing Persons and mailed to:</w:t>
      </w:r>
    </w:p>
    <w:p w14:paraId="49538120" w14:textId="1D5D6E24" w:rsidR="00E46A75" w:rsidRPr="00A9310E" w:rsidRDefault="00E46A75" w:rsidP="00E46A75">
      <w:pPr>
        <w:rPr>
          <w:rFonts w:ascii="Arial" w:eastAsia="Times New Roman" w:hAnsi="Arial" w:cs="Arial"/>
          <w:color w:val="000000"/>
          <w:sz w:val="22"/>
          <w:szCs w:val="22"/>
          <w:shd w:val="clear" w:color="auto" w:fill="FFFFFF"/>
        </w:rPr>
      </w:pPr>
      <w:r w:rsidRPr="00A9310E">
        <w:rPr>
          <w:rFonts w:ascii="Arial" w:eastAsia="Times New Roman" w:hAnsi="Arial" w:cs="Arial"/>
          <w:color w:val="000000"/>
          <w:sz w:val="22"/>
          <w:szCs w:val="22"/>
          <w:shd w:val="clear" w:color="auto" w:fill="FFFFFF"/>
        </w:rPr>
        <w:t>PO Box 12714</w:t>
      </w:r>
      <w:r w:rsidRPr="00A9310E">
        <w:rPr>
          <w:rFonts w:ascii="Arial" w:eastAsia="Times New Roman" w:hAnsi="Arial" w:cs="Arial"/>
          <w:color w:val="000000"/>
          <w:sz w:val="22"/>
          <w:szCs w:val="22"/>
        </w:rPr>
        <w:br/>
      </w:r>
      <w:r w:rsidRPr="00A9310E">
        <w:rPr>
          <w:rFonts w:ascii="Arial" w:eastAsia="Times New Roman" w:hAnsi="Arial" w:cs="Arial"/>
          <w:color w:val="000000"/>
          <w:sz w:val="22"/>
          <w:szCs w:val="22"/>
          <w:shd w:val="clear" w:color="auto" w:fill="FFFFFF"/>
        </w:rPr>
        <w:t>Wilmington, NC 28405</w:t>
      </w:r>
    </w:p>
    <w:p w14:paraId="24570CD5" w14:textId="3A94123C" w:rsidR="00E46A75" w:rsidRPr="00A9310E" w:rsidRDefault="00E46A75" w:rsidP="00E46A75">
      <w:pPr>
        <w:rPr>
          <w:rFonts w:ascii="Arial" w:eastAsia="Times New Roman" w:hAnsi="Arial" w:cs="Arial"/>
          <w:color w:val="000000"/>
          <w:sz w:val="22"/>
          <w:szCs w:val="22"/>
          <w:shd w:val="clear" w:color="auto" w:fill="FFFFFF"/>
        </w:rPr>
      </w:pPr>
    </w:p>
    <w:p w14:paraId="3189EDDE" w14:textId="238D8DA1" w:rsidR="00C139B1" w:rsidRPr="00A9310E" w:rsidRDefault="00C139B1" w:rsidP="00FA3F60">
      <w:pPr>
        <w:spacing w:before="100" w:beforeAutospacing="1" w:after="100" w:afterAutospacing="1"/>
        <w:rPr>
          <w:rFonts w:cstheme="minorHAnsi"/>
          <w:bCs/>
          <w:sz w:val="22"/>
          <w:szCs w:val="22"/>
        </w:rPr>
      </w:pPr>
    </w:p>
    <w:p w14:paraId="7A5E07AC" w14:textId="477743C7" w:rsidR="00A736B2" w:rsidRPr="00A9310E" w:rsidRDefault="00A736B2" w:rsidP="00FA3F60">
      <w:pPr>
        <w:spacing w:before="100" w:beforeAutospacing="1" w:after="100" w:afterAutospacing="1"/>
        <w:rPr>
          <w:rFonts w:cstheme="minorHAnsi"/>
          <w:bCs/>
          <w:sz w:val="22"/>
          <w:szCs w:val="22"/>
        </w:rPr>
      </w:pPr>
      <w:r w:rsidRPr="00A9310E">
        <w:rPr>
          <w:rFonts w:cstheme="minorHAnsi"/>
          <w:bCs/>
          <w:sz w:val="22"/>
          <w:szCs w:val="22"/>
        </w:rPr>
        <w:t>Thank you for your support during this time!</w:t>
      </w:r>
    </w:p>
    <w:p w14:paraId="7585F000" w14:textId="77777777" w:rsidR="00FA3F60" w:rsidRPr="00A9310E" w:rsidRDefault="00FA3F60" w:rsidP="00FA3F60">
      <w:pPr>
        <w:pStyle w:val="statistic"/>
        <w:rPr>
          <w:rFonts w:asciiTheme="minorHAnsi" w:hAnsiTheme="minorHAnsi" w:cstheme="minorHAnsi"/>
          <w:color w:val="000000" w:themeColor="text1"/>
          <w:sz w:val="22"/>
          <w:szCs w:val="22"/>
        </w:rPr>
      </w:pPr>
    </w:p>
    <w:p w14:paraId="0E44772F" w14:textId="7927190F" w:rsidR="00791544" w:rsidRPr="00A9310E" w:rsidRDefault="00791544" w:rsidP="00791544">
      <w:pPr>
        <w:rPr>
          <w:rFonts w:cstheme="minorHAnsi"/>
          <w:sz w:val="22"/>
          <w:szCs w:val="22"/>
        </w:rPr>
      </w:pPr>
      <w:r w:rsidRPr="00A9310E">
        <w:rPr>
          <w:rFonts w:cstheme="minorHAnsi"/>
          <w:sz w:val="22"/>
          <w:szCs w:val="22"/>
        </w:rPr>
        <w:t xml:space="preserve"> </w:t>
      </w:r>
    </w:p>
    <w:sectPr w:rsidR="00791544" w:rsidRPr="00A9310E" w:rsidSect="005D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939"/>
    <w:multiLevelType w:val="hybridMultilevel"/>
    <w:tmpl w:val="49AA532E"/>
    <w:lvl w:ilvl="0" w:tplc="580C23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44"/>
    <w:rsid w:val="005D17D5"/>
    <w:rsid w:val="00791544"/>
    <w:rsid w:val="00A736B2"/>
    <w:rsid w:val="00A9310E"/>
    <w:rsid w:val="00C139B1"/>
    <w:rsid w:val="00CC48E9"/>
    <w:rsid w:val="00E46A75"/>
    <w:rsid w:val="00EB677D"/>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C87C"/>
  <w14:defaultImageDpi w14:val="32767"/>
  <w15:chartTrackingRefBased/>
  <w15:docId w15:val="{F0AEE730-6A63-7540-BCD0-5863C01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istic">
    <w:name w:val="statistic"/>
    <w:basedOn w:val="Normal"/>
    <w:rsid w:val="00FA3F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58346">
      <w:bodyDiv w:val="1"/>
      <w:marLeft w:val="0"/>
      <w:marRight w:val="0"/>
      <w:marTop w:val="0"/>
      <w:marBottom w:val="0"/>
      <w:divBdr>
        <w:top w:val="none" w:sz="0" w:space="0" w:color="auto"/>
        <w:left w:val="none" w:sz="0" w:space="0" w:color="auto"/>
        <w:bottom w:val="none" w:sz="0" w:space="0" w:color="auto"/>
        <w:right w:val="none" w:sz="0" w:space="0" w:color="auto"/>
      </w:divBdr>
    </w:div>
    <w:div w:id="1281960893">
      <w:bodyDiv w:val="1"/>
      <w:marLeft w:val="0"/>
      <w:marRight w:val="0"/>
      <w:marTop w:val="0"/>
      <w:marBottom w:val="0"/>
      <w:divBdr>
        <w:top w:val="none" w:sz="0" w:space="0" w:color="auto"/>
        <w:left w:val="none" w:sz="0" w:space="0" w:color="auto"/>
        <w:bottom w:val="none" w:sz="0" w:space="0" w:color="auto"/>
        <w:right w:val="none" w:sz="0" w:space="0" w:color="auto"/>
      </w:divBdr>
    </w:div>
    <w:div w:id="19907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 Ventures</dc:creator>
  <cp:keywords/>
  <dc:description/>
  <cp:lastModifiedBy>Tricia</cp:lastModifiedBy>
  <cp:revision>2</cp:revision>
  <dcterms:created xsi:type="dcterms:W3CDTF">2021-11-12T02:10:00Z</dcterms:created>
  <dcterms:modified xsi:type="dcterms:W3CDTF">2021-11-12T02:10:00Z</dcterms:modified>
</cp:coreProperties>
</file>